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D81F" w14:textId="77777777" w:rsidR="00FF46ED" w:rsidRDefault="00FF46ED" w:rsidP="00FF46ED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9651CB8" w14:textId="2AC1DA75" w:rsidR="00FF46ED" w:rsidRDefault="00FF46ED" w:rsidP="00FF46ED">
      <w:pPr>
        <w:pStyle w:val="Heading2"/>
        <w:rPr>
          <w:smallCaps/>
          <w:sz w:val="22"/>
          <w:szCs w:val="22"/>
        </w:rPr>
      </w:pPr>
      <w:r w:rsidRPr="00097ABD">
        <w:rPr>
          <w:smallCaps/>
          <w:sz w:val="22"/>
          <w:szCs w:val="22"/>
        </w:rPr>
        <w:t xml:space="preserve">MODEL: STATIC FIRE </w:t>
      </w:r>
      <w:r w:rsidR="008D397F" w:rsidRPr="00097ABD">
        <w:rPr>
          <w:smallCaps/>
          <w:sz w:val="22"/>
          <w:szCs w:val="22"/>
        </w:rPr>
        <w:t xml:space="preserve">DAMPERS </w:t>
      </w:r>
      <w:r w:rsidR="00DD4136" w:rsidRPr="00097ABD">
        <w:rPr>
          <w:smallCaps/>
          <w:sz w:val="22"/>
          <w:szCs w:val="22"/>
        </w:rPr>
        <w:t>–</w:t>
      </w:r>
      <w:r w:rsidR="008D397F" w:rsidRPr="00097ABD">
        <w:rPr>
          <w:smallCaps/>
          <w:sz w:val="22"/>
          <w:szCs w:val="22"/>
        </w:rPr>
        <w:t xml:space="preserve"> </w:t>
      </w:r>
      <w:r w:rsidR="00DD4136" w:rsidRPr="00097ABD">
        <w:rPr>
          <w:sz w:val="22"/>
          <w:szCs w:val="22"/>
        </w:rPr>
        <w:t>TRUE ROUND</w:t>
      </w:r>
    </w:p>
    <w:p w14:paraId="04383D67" w14:textId="77777777" w:rsidR="00964E78" w:rsidRPr="005D6A5E" w:rsidRDefault="00964E78" w:rsidP="00964E78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7C9853C2" w14:textId="77777777" w:rsidR="00964E78" w:rsidRPr="005D6A5E" w:rsidRDefault="00964E78" w:rsidP="00964E78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7AD23448" w14:textId="77777777" w:rsidR="00964E78" w:rsidRPr="005D6A5E" w:rsidRDefault="00964E78" w:rsidP="00964E78"/>
    <w:p w14:paraId="6D2CA344" w14:textId="77777777" w:rsidR="00964E78" w:rsidRPr="005D6A5E" w:rsidRDefault="00964E78" w:rsidP="00964E78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480644F" w14:textId="77777777" w:rsidR="00964E78" w:rsidRPr="005D6A5E" w:rsidRDefault="00964E78" w:rsidP="00272A0D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2C95073D" w14:textId="77777777" w:rsidR="00964E78" w:rsidRPr="005D6A5E" w:rsidRDefault="00964E78" w:rsidP="00272A0D">
      <w:pPr>
        <w:jc w:val="both"/>
        <w:rPr>
          <w:rFonts w:ascii="Arial" w:hAnsi="Arial" w:cs="Arial"/>
          <w:b/>
          <w:color w:val="00B0F0"/>
        </w:rPr>
      </w:pPr>
    </w:p>
    <w:p w14:paraId="6C436F26" w14:textId="77777777" w:rsidR="00964E78" w:rsidRPr="005D6A5E" w:rsidRDefault="00964E78" w:rsidP="00272A0D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720BE349" w14:textId="77777777" w:rsidR="00964E78" w:rsidRPr="005D6A5E" w:rsidRDefault="00964E78" w:rsidP="00272A0D">
      <w:pPr>
        <w:jc w:val="both"/>
        <w:rPr>
          <w:rFonts w:ascii="Arial" w:hAnsi="Arial" w:cs="Arial"/>
          <w:b/>
          <w:color w:val="00B0F0"/>
        </w:rPr>
      </w:pPr>
    </w:p>
    <w:p w14:paraId="4D1B69AB" w14:textId="77777777" w:rsidR="00964E78" w:rsidRPr="005D6A5E" w:rsidRDefault="00964E78" w:rsidP="00272A0D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2D321B45" w14:textId="77777777" w:rsidR="009B7105" w:rsidRPr="00847DFF" w:rsidRDefault="009B7105" w:rsidP="009B7105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E405961" w14:textId="7F1178AD" w:rsidR="00964E78" w:rsidRPr="005D6A5E" w:rsidRDefault="00964E78" w:rsidP="00964E78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 xml:space="preserve">SECTION </w:t>
      </w:r>
      <w:r w:rsidR="00AF31B1" w:rsidRPr="005D6A5E">
        <w:rPr>
          <w:rFonts w:ascii="Arial" w:hAnsi="Arial" w:cs="Arial"/>
          <w:b/>
        </w:rPr>
        <w:t>233313 – DAMPERS (PREVIOUSLY 15820)</w:t>
      </w:r>
    </w:p>
    <w:bookmarkEnd w:id="0"/>
    <w:p w14:paraId="0DDE939D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2ED1AF39" w14:textId="77777777" w:rsidR="00FF46ED" w:rsidRPr="00945D48" w:rsidRDefault="00FF46ED" w:rsidP="006B3421">
      <w:pPr>
        <w:pStyle w:val="ART"/>
        <w:tabs>
          <w:tab w:val="clear" w:pos="864"/>
          <w:tab w:val="left" w:pos="900"/>
        </w:tabs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3D3BF898" w14:textId="71ABC88A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Static</w:t>
      </w:r>
      <w:r w:rsidRPr="00945D48">
        <w:rPr>
          <w:rFonts w:ascii="Arial" w:hAnsi="Arial" w:cs="Arial"/>
        </w:rPr>
        <w:t xml:space="preserve"> fire dampers with </w:t>
      </w:r>
      <w:r w:rsidR="00DD4136">
        <w:rPr>
          <w:rFonts w:ascii="Arial" w:hAnsi="Arial" w:cs="Arial"/>
        </w:rPr>
        <w:t>true round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blades meeting the requirements of the latest edition of UL Standard 555.</w:t>
      </w:r>
    </w:p>
    <w:p w14:paraId="40BCC5B9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24FA1044" w14:textId="131BC4E1" w:rsidR="00FF46ED" w:rsidRPr="00945D48" w:rsidRDefault="00584221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233100</w:t>
      </w:r>
      <w:r w:rsidRPr="00945D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 (Previously 15810)</w:t>
      </w:r>
      <w:r w:rsidR="00FF46ED" w:rsidRPr="00945D48">
        <w:rPr>
          <w:rFonts w:ascii="Arial" w:hAnsi="Arial" w:cs="Arial"/>
        </w:rPr>
        <w:t>.</w:t>
      </w:r>
    </w:p>
    <w:p w14:paraId="284ED42D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732E8328" w14:textId="77777777" w:rsidR="00FF46ED" w:rsidRPr="00945D48" w:rsidRDefault="00FF46ED" w:rsidP="006B3421">
      <w:pPr>
        <w:numPr>
          <w:ilvl w:val="0"/>
          <w:numId w:val="2"/>
        </w:numPr>
        <w:tabs>
          <w:tab w:val="clear" w:pos="720"/>
          <w:tab w:val="left" w:pos="9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2E1B24D1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26024A4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1D6A82B2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1A249559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08823108" w14:textId="2C344111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584221" w:rsidRPr="00945D48">
        <w:rPr>
          <w:rFonts w:ascii="Arial" w:hAnsi="Arial" w:cs="Arial"/>
        </w:rPr>
        <w:t>Section 0133</w:t>
      </w:r>
      <w:r w:rsidR="00584221">
        <w:rPr>
          <w:rFonts w:ascii="Arial" w:hAnsi="Arial" w:cs="Arial"/>
        </w:rPr>
        <w:t>0</w:t>
      </w:r>
      <w:r w:rsidR="00584221" w:rsidRPr="00945D48">
        <w:rPr>
          <w:rFonts w:ascii="Arial" w:hAnsi="Arial" w:cs="Arial"/>
        </w:rPr>
        <w:t xml:space="preserve">0 - </w:t>
      </w:r>
      <w:r w:rsidRPr="00945D48">
        <w:rPr>
          <w:rFonts w:ascii="Arial" w:hAnsi="Arial" w:cs="Arial"/>
        </w:rPr>
        <w:t>Submittal Procedures.</w:t>
      </w:r>
    </w:p>
    <w:p w14:paraId="059FAE24" w14:textId="77777777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59E85153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>fire resistance, size limitations, and mounting orientation</w:t>
      </w:r>
      <w:r w:rsidRPr="00945D48">
        <w:rPr>
          <w:rFonts w:ascii="Arial" w:hAnsi="Arial" w:cs="Arial"/>
        </w:rPr>
        <w:t>.</w:t>
      </w:r>
    </w:p>
    <w:p w14:paraId="4084CA79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41585E52" w14:textId="1136F224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76274BDF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304ED5D3" w14:textId="77777777" w:rsidR="00326AD3" w:rsidRPr="00945D48" w:rsidRDefault="00326AD3" w:rsidP="00326AD3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5B6DD72B" w14:textId="77777777" w:rsidR="00326AD3" w:rsidRDefault="00326AD3" w:rsidP="00326AD3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FE46C75" w14:textId="77777777" w:rsidR="00326AD3" w:rsidRPr="00945D48" w:rsidRDefault="00326AD3" w:rsidP="00326AD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19218432" w14:textId="77777777" w:rsidR="00326AD3" w:rsidRPr="00945D48" w:rsidRDefault="00326AD3" w:rsidP="00326AD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68CA7C20" w14:textId="77777777" w:rsidR="00326AD3" w:rsidRPr="00CB6CA9" w:rsidRDefault="00326AD3" w:rsidP="00326AD3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02373254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A926D7A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7E7E9432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9083FD1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</w:t>
      </w:r>
      <w:r>
        <w:rPr>
          <w:rFonts w:ascii="Arial" w:hAnsi="Arial" w:cs="Arial"/>
        </w:rPr>
        <w:t xml:space="preserve">  Do not lift damper by blades o</w:t>
      </w:r>
      <w:r w:rsidRPr="00945D48">
        <w:rPr>
          <w:rFonts w:ascii="Arial" w:hAnsi="Arial" w:cs="Arial"/>
        </w:rPr>
        <w:t>r jackshaft.  Protect materials and finishes during handling and installation to prevent damage.</w:t>
      </w:r>
    </w:p>
    <w:p w14:paraId="2C85264B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70C72B8" w14:textId="284D51A1" w:rsidR="00F616D5" w:rsidRPr="00F616D5" w:rsidRDefault="00F616D5" w:rsidP="00F616D5">
      <w:pPr>
        <w:pStyle w:val="ART"/>
        <w:rPr>
          <w:rFonts w:ascii="Arial" w:hAnsi="Arial" w:cs="Arial"/>
          <w:b/>
        </w:rPr>
      </w:pPr>
      <w:r w:rsidRPr="00F616D5">
        <w:rPr>
          <w:rFonts w:ascii="Arial" w:hAnsi="Arial" w:cs="Arial"/>
          <w:b/>
        </w:rPr>
        <w:t>MANUFACTURER</w:t>
      </w:r>
    </w:p>
    <w:p w14:paraId="14A185DE" w14:textId="663F22F9" w:rsidR="00F616D5" w:rsidRPr="006A16FC" w:rsidRDefault="00DD4136" w:rsidP="00F616D5">
      <w:pPr>
        <w:pStyle w:val="ART"/>
        <w:numPr>
          <w:ilvl w:val="0"/>
          <w:numId w:val="10"/>
        </w:numPr>
        <w:spacing w:before="160"/>
        <w:ind w:left="907" w:hanging="54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Static </w:t>
      </w:r>
      <w:r w:rsidR="001F510F" w:rsidRPr="006A16FC">
        <w:rPr>
          <w:rFonts w:ascii="Arial" w:hAnsi="Arial" w:cs="Arial"/>
          <w:bCs/>
        </w:rPr>
        <w:t>F</w:t>
      </w:r>
      <w:r w:rsidR="00F616D5" w:rsidRPr="006A16FC">
        <w:rPr>
          <w:rFonts w:ascii="Arial" w:hAnsi="Arial" w:cs="Arial"/>
          <w:bCs/>
        </w:rPr>
        <w:t xml:space="preserve">ire </w:t>
      </w:r>
      <w:r w:rsidR="001F510F" w:rsidRPr="006A16FC">
        <w:rPr>
          <w:rFonts w:ascii="Arial" w:hAnsi="Arial" w:cs="Arial"/>
          <w:bCs/>
        </w:rPr>
        <w:t>D</w:t>
      </w:r>
      <w:r w:rsidR="00F616D5" w:rsidRPr="006A16FC">
        <w:rPr>
          <w:rFonts w:ascii="Arial" w:hAnsi="Arial" w:cs="Arial"/>
          <w:bCs/>
        </w:rPr>
        <w:t xml:space="preserve">amper </w:t>
      </w:r>
      <w:r w:rsidRPr="00883EC2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true round </w:t>
      </w:r>
      <w:r w:rsidRPr="00883EC2">
        <w:rPr>
          <w:rFonts w:ascii="Arial" w:hAnsi="Arial" w:cs="Arial"/>
        </w:rPr>
        <w:t xml:space="preserve">blades </w:t>
      </w:r>
      <w:r w:rsidR="00F616D5" w:rsidRPr="006A16FC">
        <w:rPr>
          <w:rFonts w:ascii="Arial" w:hAnsi="Arial" w:cs="Arial"/>
          <w:bCs/>
        </w:rPr>
        <w:t xml:space="preserve">shall be in compliance </w:t>
      </w:r>
      <w:r w:rsidR="006B52E4" w:rsidRPr="006A16FC">
        <w:rPr>
          <w:rFonts w:ascii="Arial" w:hAnsi="Arial" w:cs="Arial"/>
        </w:rPr>
        <w:t xml:space="preserve">and labelled to </w:t>
      </w:r>
      <w:r w:rsidR="00B92DBB">
        <w:rPr>
          <w:rFonts w:ascii="Arial" w:hAnsi="Arial" w:cs="Arial"/>
        </w:rPr>
        <w:t xml:space="preserve">      </w:t>
      </w:r>
      <w:r w:rsidR="00F616D5" w:rsidRPr="006A16FC">
        <w:rPr>
          <w:rFonts w:ascii="Arial" w:hAnsi="Arial" w:cs="Arial"/>
          <w:bCs/>
        </w:rPr>
        <w:t>UL 555 standard with the specific model reflecting on the UL certificate of the supplier</w:t>
      </w:r>
      <w:bookmarkStart w:id="1" w:name="_Hlk83216987"/>
      <w:r w:rsidR="00614E5B">
        <w:rPr>
          <w:rFonts w:ascii="Arial" w:hAnsi="Arial" w:cs="Arial"/>
        </w:rPr>
        <w:t>,</w:t>
      </w:r>
      <w:r w:rsidR="00614E5B" w:rsidRPr="00890C76">
        <w:rPr>
          <w:rFonts w:ascii="Arial" w:hAnsi="Arial" w:cs="Arial"/>
        </w:rPr>
        <w:t xml:space="preserve"> </w:t>
      </w:r>
      <w:r w:rsidR="00614E5B">
        <w:rPr>
          <w:rFonts w:ascii="Arial" w:hAnsi="Arial" w:cs="Arial"/>
        </w:rPr>
        <w:t>e.g., Central Ventilation Systems (R27700)</w:t>
      </w:r>
      <w:bookmarkEnd w:id="1"/>
      <w:r w:rsidR="00F616D5" w:rsidRPr="006A16FC">
        <w:rPr>
          <w:rFonts w:ascii="Arial" w:hAnsi="Arial" w:cs="Arial"/>
          <w:bCs/>
        </w:rPr>
        <w:t xml:space="preserve"> and approved by Civil Defense.</w:t>
      </w:r>
    </w:p>
    <w:p w14:paraId="0F76051A" w14:textId="2A4C8AE7" w:rsidR="00FF46ED" w:rsidRPr="00945D48" w:rsidRDefault="00FF46ED" w:rsidP="00952D48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Pr="00945D48">
        <w:rPr>
          <w:rFonts w:ascii="Arial" w:hAnsi="Arial" w:cs="Arial"/>
          <w:b/>
        </w:rPr>
        <w:t xml:space="preserve"> FIRE DAMPERS</w:t>
      </w:r>
    </w:p>
    <w:p w14:paraId="3DAE6294" w14:textId="1ADBCE2E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FD</w:t>
      </w:r>
      <w:r w:rsidR="00DD4136">
        <w:rPr>
          <w:rFonts w:ascii="Arial" w:hAnsi="Arial" w:cs="Arial"/>
        </w:rPr>
        <w:t>-RD,</w:t>
      </w:r>
      <w:r w:rsidRPr="00945D48">
        <w:rPr>
          <w:rFonts w:ascii="Arial" w:hAnsi="Arial" w:cs="Arial"/>
        </w:rPr>
        <w:t xml:space="preserve"> </w:t>
      </w:r>
      <w:bookmarkStart w:id="2" w:name="_Hlk83480217"/>
      <w:r w:rsidR="00DD4136">
        <w:rPr>
          <w:rFonts w:ascii="Arial" w:hAnsi="Arial" w:cs="Arial"/>
        </w:rPr>
        <w:t xml:space="preserve">true round, </w:t>
      </w:r>
      <w:bookmarkEnd w:id="2"/>
      <w:r w:rsidR="00DD4136">
        <w:rPr>
          <w:rFonts w:ascii="Arial" w:hAnsi="Arial" w:cs="Arial"/>
        </w:rPr>
        <w:t>static</w:t>
      </w:r>
      <w:r w:rsidR="00DD4136" w:rsidRPr="00945D48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fire damper</w:t>
      </w:r>
      <w:r>
        <w:rPr>
          <w:rFonts w:ascii="Arial" w:hAnsi="Arial" w:cs="Arial"/>
        </w:rPr>
        <w:t>s</w:t>
      </w:r>
      <w:r w:rsidRPr="00945D48">
        <w:rPr>
          <w:rFonts w:ascii="Arial" w:hAnsi="Arial" w:cs="Arial"/>
        </w:rPr>
        <w:t>.</w:t>
      </w:r>
    </w:p>
    <w:p w14:paraId="6608A114" w14:textId="77777777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741869E2" w14:textId="77777777" w:rsidR="00FF46ED" w:rsidRPr="00945D48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>:</w:t>
      </w:r>
    </w:p>
    <w:p w14:paraId="3E226516" w14:textId="77777777" w:rsidR="00FF46ED" w:rsidRDefault="00FF46ED" w:rsidP="00FF46ED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1½ </w:t>
      </w:r>
      <w:r w:rsidRPr="00945D48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in accordance with UL-555</w:t>
      </w:r>
    </w:p>
    <w:p w14:paraId="5F650C2D" w14:textId="77777777" w:rsidR="00FF46ED" w:rsidRPr="00097ABD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bookmarkStart w:id="3" w:name="_Hlk83481157"/>
      <w:r w:rsidRPr="00097ABD">
        <w:rPr>
          <w:rFonts w:ascii="Arial" w:hAnsi="Arial" w:cs="Arial"/>
        </w:rPr>
        <w:t>Construction:</w:t>
      </w:r>
    </w:p>
    <w:p w14:paraId="42910C8A" w14:textId="61A4D36A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Frame</w:t>
      </w:r>
      <w:r w:rsidR="00D40222">
        <w:rPr>
          <w:rFonts w:ascii="Arial" w:hAnsi="Arial" w:cs="Arial"/>
          <w:u w:val="single"/>
        </w:rPr>
        <w:t xml:space="preserve"> and Sleeve</w:t>
      </w:r>
      <w:r w:rsidRPr="00945D48">
        <w:rPr>
          <w:rFonts w:ascii="Arial" w:hAnsi="Arial" w:cs="Arial"/>
        </w:rPr>
        <w:t xml:space="preserve">:  </w:t>
      </w:r>
      <w:r w:rsidR="00D40222">
        <w:rPr>
          <w:rFonts w:ascii="Arial" w:hAnsi="Arial" w:cs="Arial"/>
        </w:rPr>
        <w:t>F</w:t>
      </w:r>
      <w:r w:rsidR="00D40222" w:rsidRPr="00D40222">
        <w:rPr>
          <w:rFonts w:ascii="Arial" w:hAnsi="Arial" w:cs="Arial"/>
        </w:rPr>
        <w:t xml:space="preserve">rame and sleeve shall be of one-piece design, made with </w:t>
      </w:r>
      <w:r w:rsidR="007A4801">
        <w:rPr>
          <w:rFonts w:ascii="Arial" w:hAnsi="Arial" w:cs="Arial"/>
        </w:rPr>
        <w:t xml:space="preserve">a minimum of </w:t>
      </w:r>
      <w:r w:rsidR="00D40222" w:rsidRPr="00D40222">
        <w:rPr>
          <w:rFonts w:ascii="Arial" w:hAnsi="Arial" w:cs="Arial"/>
        </w:rPr>
        <w:t>20</w:t>
      </w:r>
      <w:r w:rsidR="00D40222">
        <w:rPr>
          <w:rFonts w:ascii="Arial" w:hAnsi="Arial" w:cs="Arial"/>
        </w:rPr>
        <w:t>-</w:t>
      </w:r>
      <w:r w:rsidR="00D40222" w:rsidRPr="00D40222">
        <w:rPr>
          <w:rFonts w:ascii="Arial" w:hAnsi="Arial" w:cs="Arial"/>
        </w:rPr>
        <w:t>ga</w:t>
      </w:r>
      <w:r w:rsidR="00D40222">
        <w:rPr>
          <w:rFonts w:ascii="Arial" w:hAnsi="Arial" w:cs="Arial"/>
        </w:rPr>
        <w:t>uge</w:t>
      </w:r>
      <w:r w:rsidR="00D40222" w:rsidRPr="00D40222">
        <w:rPr>
          <w:rFonts w:ascii="Arial" w:hAnsi="Arial" w:cs="Arial"/>
        </w:rPr>
        <w:t xml:space="preserve"> galvanized steel and a groove for added strength</w:t>
      </w:r>
      <w:r>
        <w:rPr>
          <w:rFonts w:ascii="Arial" w:hAnsi="Arial" w:cs="Arial"/>
        </w:rPr>
        <w:t>.</w:t>
      </w:r>
    </w:p>
    <w:p w14:paraId="68FE9AFA" w14:textId="27DBF7A0" w:rsidR="00D40222" w:rsidRDefault="00FF46ED" w:rsidP="00D40222">
      <w:pPr>
        <w:pStyle w:val="PR2"/>
        <w:spacing w:before="120"/>
        <w:rPr>
          <w:rFonts w:ascii="Arial" w:hAnsi="Arial" w:cs="Arial"/>
        </w:rPr>
      </w:pPr>
      <w:r w:rsidRPr="00D40222">
        <w:rPr>
          <w:rFonts w:ascii="Arial" w:hAnsi="Arial" w:cs="Arial"/>
          <w:u w:val="single"/>
        </w:rPr>
        <w:t>Blades</w:t>
      </w:r>
      <w:r w:rsidRPr="00D40222">
        <w:rPr>
          <w:rFonts w:ascii="Arial" w:hAnsi="Arial" w:cs="Arial"/>
        </w:rPr>
        <w:t xml:space="preserve">:  </w:t>
      </w:r>
      <w:r w:rsidR="00D40222" w:rsidRPr="00D40222">
        <w:rPr>
          <w:rFonts w:ascii="Arial" w:hAnsi="Arial" w:cs="Arial"/>
        </w:rPr>
        <w:t>Single skin, minimum 20</w:t>
      </w:r>
      <w:r w:rsidR="00D40222">
        <w:rPr>
          <w:rFonts w:ascii="Arial" w:hAnsi="Arial" w:cs="Arial"/>
        </w:rPr>
        <w:t>-</w:t>
      </w:r>
      <w:r w:rsidR="00D40222" w:rsidRPr="00D40222">
        <w:rPr>
          <w:rFonts w:ascii="Arial" w:hAnsi="Arial" w:cs="Arial"/>
        </w:rPr>
        <w:t>ga</w:t>
      </w:r>
      <w:r w:rsidR="00D40222">
        <w:rPr>
          <w:rFonts w:ascii="Arial" w:hAnsi="Arial" w:cs="Arial"/>
        </w:rPr>
        <w:t>uge</w:t>
      </w:r>
      <w:r w:rsidR="00D40222" w:rsidRPr="00D40222">
        <w:rPr>
          <w:rFonts w:ascii="Arial" w:hAnsi="Arial" w:cs="Arial"/>
        </w:rPr>
        <w:t xml:space="preserve"> equivalent thickness, galvanized steel</w:t>
      </w:r>
      <w:r w:rsidR="00D40222">
        <w:rPr>
          <w:rFonts w:ascii="Arial" w:hAnsi="Arial" w:cs="Arial"/>
        </w:rPr>
        <w:t>.</w:t>
      </w:r>
    </w:p>
    <w:p w14:paraId="696261E5" w14:textId="77777777" w:rsidR="0009721E" w:rsidRDefault="0009721E" w:rsidP="0009721E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  <w:u w:val="single"/>
        </w:rPr>
      </w:pPr>
    </w:p>
    <w:p w14:paraId="3F251643" w14:textId="77777777" w:rsidR="0009721E" w:rsidRPr="00D40222" w:rsidRDefault="0009721E" w:rsidP="0009721E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</w:p>
    <w:p w14:paraId="69B5047B" w14:textId="77777777" w:rsidR="00272A0D" w:rsidRPr="00272A0D" w:rsidRDefault="007C78DE" w:rsidP="007C78DE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lastRenderedPageBreak/>
        <w:t>Fire Closure Device</w:t>
      </w:r>
      <w:r w:rsidRPr="005A1353">
        <w:rPr>
          <w:rFonts w:ascii="Arial" w:hAnsi="Arial" w:cs="Arial"/>
        </w:rPr>
        <w:t xml:space="preserve">: </w:t>
      </w:r>
    </w:p>
    <w:p w14:paraId="7DBC9C61" w14:textId="4F13DBE9" w:rsidR="00272A0D" w:rsidRPr="007154F8" w:rsidRDefault="00272A0D" w:rsidP="00272A0D">
      <w:pPr>
        <w:spacing w:before="120"/>
        <w:rPr>
          <w:rFonts w:ascii="Arial" w:hAnsi="Arial" w:cs="Arial"/>
          <w:b/>
          <w:color w:val="00B0F0"/>
        </w:rPr>
      </w:pPr>
      <w:r w:rsidRPr="00272A0D">
        <w:rPr>
          <w:rFonts w:ascii="Arial" w:hAnsi="Arial" w:cs="Arial"/>
          <w:b/>
          <w:color w:val="00B0F0"/>
        </w:rPr>
        <w:t>*</w:t>
      </w: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</w:t>
      </w:r>
    </w:p>
    <w:p w14:paraId="47C8294D" w14:textId="77777777" w:rsidR="00272A0D" w:rsidRPr="007154F8" w:rsidRDefault="00272A0D" w:rsidP="00272A0D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4E556BF" w14:textId="77777777" w:rsidR="00272A0D" w:rsidRPr="007154F8" w:rsidRDefault="00272A0D" w:rsidP="00272A0D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5A257F1" w14:textId="77777777" w:rsidR="007C78DE" w:rsidRPr="00C050CA" w:rsidRDefault="007C78DE" w:rsidP="007C78DE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UL listed fusible link. </w:t>
      </w:r>
      <w:r>
        <w:rPr>
          <w:rFonts w:ascii="Arial" w:hAnsi="Arial" w:cs="Arial"/>
        </w:rPr>
        <w:t>(Manual)</w:t>
      </w:r>
    </w:p>
    <w:p w14:paraId="30148488" w14:textId="2CB24EF4" w:rsidR="007C78DE" w:rsidRPr="00964E78" w:rsidRDefault="007C78DE" w:rsidP="007C78DE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Resettable electric thermostat</w:t>
      </w:r>
      <w:r w:rsidR="0009721E" w:rsidRPr="0009721E">
        <w:rPr>
          <w:rFonts w:ascii="Arial" w:hAnsi="Arial" w:cs="Arial"/>
        </w:rPr>
        <w:t xml:space="preserve"> </w:t>
      </w:r>
      <w:r w:rsidR="0009721E">
        <w:rPr>
          <w:rFonts w:ascii="Arial" w:hAnsi="Arial" w:cs="Arial"/>
        </w:rPr>
        <w:t>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7C77F477" w14:textId="77777777" w:rsidR="00272A0D" w:rsidRDefault="00272A0D" w:rsidP="00272A0D">
      <w:pPr>
        <w:pStyle w:val="PR2"/>
        <w:numPr>
          <w:ilvl w:val="5"/>
          <w:numId w:val="18"/>
        </w:numPr>
        <w:spacing w:before="120"/>
        <w:jc w:val="left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Release Temperature</w:t>
      </w:r>
      <w:r w:rsidRPr="00883EC2">
        <w:rPr>
          <w:rFonts w:ascii="Arial" w:hAnsi="Arial" w:cs="Arial"/>
        </w:rPr>
        <w:t>:</w:t>
      </w:r>
    </w:p>
    <w:p w14:paraId="20EA832D" w14:textId="77777777" w:rsidR="00272A0D" w:rsidRPr="007154F8" w:rsidRDefault="00272A0D" w:rsidP="00272A0D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FB71842" w14:textId="77777777" w:rsidR="00272A0D" w:rsidRPr="007154F8" w:rsidRDefault="00272A0D" w:rsidP="00272A0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Building codes typically require the damper releasing temperature to comply with one of the following:</w:t>
      </w:r>
    </w:p>
    <w:p w14:paraId="0E2A7DB0" w14:textId="77777777" w:rsidR="00272A0D" w:rsidRPr="007154F8" w:rsidRDefault="00272A0D" w:rsidP="00272A0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1. </w:t>
      </w:r>
      <w:r w:rsidRPr="007154F8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0F247706" w14:textId="77777777" w:rsidR="00272A0D" w:rsidRPr="007154F8" w:rsidRDefault="00272A0D" w:rsidP="00272A0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2. </w:t>
      </w:r>
      <w:r w:rsidRPr="007154F8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system.</w:t>
      </w:r>
    </w:p>
    <w:p w14:paraId="04F6C97F" w14:textId="77777777" w:rsidR="00272A0D" w:rsidRPr="007154F8" w:rsidRDefault="00272A0D" w:rsidP="00272A0D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0A9CB5FA" w14:textId="77777777" w:rsidR="00272A0D" w:rsidRPr="00FF46ED" w:rsidRDefault="00272A0D" w:rsidP="00272A0D">
      <w:pPr>
        <w:spacing w:before="120"/>
        <w:rPr>
          <w:rFonts w:ascii="Arial" w:hAnsi="Arial" w:cs="Arial"/>
          <w:b/>
          <w:color w:val="70AD47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47858A7" w14:textId="77777777" w:rsidR="00FF46ED" w:rsidRPr="00945D48" w:rsidRDefault="00FF46ED" w:rsidP="00ED003C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64EDB1B5" w14:textId="77777777" w:rsidR="00D40222" w:rsidRPr="00945D48" w:rsidRDefault="00D40222" w:rsidP="00ED003C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3E94938F" w14:textId="63612394" w:rsidR="00D40222" w:rsidRPr="00945D48" w:rsidRDefault="00D40222" w:rsidP="00ED003C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2</w:t>
      </w:r>
      <w:r>
        <w:rPr>
          <w:rFonts w:ascii="Arial" w:hAnsi="Arial" w:cs="Arial"/>
        </w:rPr>
        <w:t>50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F (1</w:t>
      </w:r>
      <w:r>
        <w:rPr>
          <w:rFonts w:ascii="Arial" w:hAnsi="Arial" w:cs="Arial"/>
        </w:rPr>
        <w:t>21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26AF71E8" w14:textId="7D9B9C3B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6B3421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223D2306" w14:textId="77777777" w:rsidR="00BE1484" w:rsidRPr="00BE1484" w:rsidRDefault="00BE1484" w:rsidP="00BE1484">
      <w:pPr>
        <w:pStyle w:val="PR2"/>
        <w:spacing w:before="120"/>
        <w:rPr>
          <w:rFonts w:ascii="Arial" w:hAnsi="Arial" w:cs="Arial"/>
        </w:rPr>
      </w:pPr>
      <w:r w:rsidRPr="00BE1484">
        <w:rPr>
          <w:rFonts w:ascii="Arial" w:hAnsi="Arial" w:cs="Arial"/>
          <w:u w:val="single"/>
        </w:rPr>
        <w:t>Axle Bearings</w:t>
      </w:r>
      <w:r w:rsidRPr="00BE1484">
        <w:rPr>
          <w:rFonts w:ascii="Arial" w:hAnsi="Arial" w:cs="Arial"/>
        </w:rPr>
        <w:t>:  Bronze oilite press fit into frame.</w:t>
      </w:r>
    </w:p>
    <w:p w14:paraId="1E7564BD" w14:textId="77777777" w:rsidR="00BE1484" w:rsidRDefault="00BE1484" w:rsidP="00BE1484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>
        <w:rPr>
          <w:rFonts w:ascii="Arial" w:hAnsi="Arial" w:cs="Arial"/>
        </w:rPr>
        <w:t>: Plated steel.</w:t>
      </w:r>
    </w:p>
    <w:p w14:paraId="18A66C0C" w14:textId="0B4F8525" w:rsidR="00BE1484" w:rsidRDefault="00BE1484" w:rsidP="00BE1484">
      <w:pPr>
        <w:pStyle w:val="PR2"/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Drive Shaft (Jackshaft):</w:t>
      </w:r>
      <w:r>
        <w:rPr>
          <w:rFonts w:ascii="Arial" w:hAnsi="Arial" w:cs="Arial"/>
        </w:rPr>
        <w:t xml:space="preserve"> </w:t>
      </w:r>
      <w:r w:rsidR="007A4801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½ inch. diameter, plated steel</w:t>
      </w:r>
    </w:p>
    <w:p w14:paraId="7DB67BFF" w14:textId="15A6ED95" w:rsidR="00BE1484" w:rsidRPr="00964E78" w:rsidRDefault="00BE1484" w:rsidP="00964E78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Linkage</w:t>
      </w:r>
      <w:r>
        <w:rPr>
          <w:rFonts w:ascii="Arial" w:hAnsi="Arial" w:cs="Arial"/>
        </w:rPr>
        <w:t>:  Plated steel, concealed in frame.</w:t>
      </w:r>
    </w:p>
    <w:p w14:paraId="3F965D7C" w14:textId="40541534" w:rsidR="00D40222" w:rsidRDefault="00D40222" w:rsidP="00D40222">
      <w:pPr>
        <w:pStyle w:val="PR2"/>
        <w:spacing w:before="120"/>
        <w:rPr>
          <w:rFonts w:ascii="Arial" w:hAnsi="Arial" w:cs="Arial"/>
          <w:u w:val="single"/>
        </w:rPr>
      </w:pPr>
      <w:r w:rsidRPr="00D40222">
        <w:rPr>
          <w:rFonts w:ascii="Arial" w:hAnsi="Arial" w:cs="Arial"/>
          <w:u w:val="single"/>
        </w:rPr>
        <w:t xml:space="preserve">Operator: </w:t>
      </w:r>
    </w:p>
    <w:p w14:paraId="0879C921" w14:textId="77777777" w:rsidR="00272A0D" w:rsidRPr="007154F8" w:rsidRDefault="00272A0D" w:rsidP="00272A0D">
      <w:pPr>
        <w:spacing w:before="120"/>
        <w:rPr>
          <w:rFonts w:ascii="Arial" w:hAnsi="Arial" w:cs="Arial"/>
          <w:b/>
          <w:color w:val="00B0F0"/>
        </w:rPr>
      </w:pPr>
      <w:r w:rsidRPr="00272A0D">
        <w:rPr>
          <w:rFonts w:ascii="Arial" w:hAnsi="Arial" w:cs="Arial"/>
          <w:b/>
          <w:color w:val="00B0F0"/>
        </w:rPr>
        <w:t>*</w:t>
      </w: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</w:t>
      </w:r>
    </w:p>
    <w:p w14:paraId="4325BB9F" w14:textId="77777777" w:rsidR="00272A0D" w:rsidRPr="007154F8" w:rsidRDefault="00272A0D" w:rsidP="00272A0D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99BAB4A" w14:textId="77777777" w:rsidR="00272A0D" w:rsidRPr="007154F8" w:rsidRDefault="00272A0D" w:rsidP="00272A0D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068D4467" w14:textId="77777777" w:rsidR="00D40222" w:rsidRDefault="00D40222" w:rsidP="00D40222">
      <w:pPr>
        <w:pStyle w:val="PR3"/>
        <w:numPr>
          <w:ilvl w:val="6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Manual quadrant type</w:t>
      </w:r>
    </w:p>
    <w:p w14:paraId="0CFD9FA3" w14:textId="74CFCE72" w:rsidR="00D40222" w:rsidRPr="00D40222" w:rsidRDefault="00D40222" w:rsidP="00D40222">
      <w:pPr>
        <w:pStyle w:val="PR3"/>
        <w:numPr>
          <w:ilvl w:val="6"/>
          <w:numId w:val="17"/>
        </w:numPr>
        <w:rPr>
          <w:rFonts w:ascii="Arial" w:hAnsi="Arial" w:cs="Arial"/>
        </w:rPr>
      </w:pPr>
      <w:r w:rsidRPr="00D40222">
        <w:rPr>
          <w:rFonts w:ascii="Arial" w:hAnsi="Arial" w:cs="Arial"/>
        </w:rPr>
        <w:t>Actuator</w:t>
      </w:r>
      <w:r>
        <w:rPr>
          <w:rFonts w:ascii="Arial" w:hAnsi="Arial" w:cs="Arial"/>
        </w:rPr>
        <w:t>:  Damper actuators shall be factory furnished suitable for either 230-volt or 24-volt application.</w:t>
      </w:r>
    </w:p>
    <w:bookmarkEnd w:id="3"/>
    <w:p w14:paraId="732EF64B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30E1E340" w14:textId="06D07659" w:rsidR="00FF46ED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  <w:r w:rsidRPr="008D397F">
        <w:rPr>
          <w:rFonts w:ascii="Arial" w:hAnsi="Arial" w:cs="Arial"/>
          <w:u w:val="single"/>
        </w:rPr>
        <w:t>Retaining Angles</w:t>
      </w:r>
      <w:r w:rsidR="008D397F">
        <w:rPr>
          <w:rFonts w:ascii="Arial" w:hAnsi="Arial" w:cs="Arial"/>
          <w:u w:val="single"/>
        </w:rPr>
        <w:t>:</w:t>
      </w:r>
    </w:p>
    <w:p w14:paraId="1A51C0FA" w14:textId="77777777" w:rsidR="00272A0D" w:rsidRPr="007154F8" w:rsidRDefault="00272A0D" w:rsidP="00272A0D">
      <w:pPr>
        <w:spacing w:before="120"/>
        <w:rPr>
          <w:rFonts w:ascii="Arial" w:hAnsi="Arial" w:cs="Arial"/>
          <w:b/>
          <w:color w:val="00B0F0"/>
        </w:rPr>
      </w:pPr>
      <w:r w:rsidRPr="00272A0D">
        <w:rPr>
          <w:rFonts w:ascii="Arial" w:hAnsi="Arial" w:cs="Arial"/>
          <w:b/>
          <w:color w:val="00B0F0"/>
        </w:rPr>
        <w:t>*</w:t>
      </w: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</w:t>
      </w:r>
    </w:p>
    <w:p w14:paraId="4D64EBDE" w14:textId="77777777" w:rsidR="00272A0D" w:rsidRPr="007154F8" w:rsidRDefault="00272A0D" w:rsidP="00272A0D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33B99491" w14:textId="77777777" w:rsidR="00272A0D" w:rsidRPr="007154F8" w:rsidRDefault="00272A0D" w:rsidP="00272A0D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1B4E2E8" w14:textId="77777777" w:rsidR="00FF46ED" w:rsidRPr="008D397F" w:rsidRDefault="00FF46ED" w:rsidP="001642CE">
      <w:pPr>
        <w:numPr>
          <w:ilvl w:val="1"/>
          <w:numId w:val="8"/>
        </w:numPr>
        <w:tabs>
          <w:tab w:val="left" w:pos="-720"/>
        </w:tabs>
        <w:autoSpaceDE w:val="0"/>
        <w:autoSpaceDN w:val="0"/>
        <w:spacing w:before="120"/>
        <w:rPr>
          <w:rFonts w:ascii="Arial" w:hAnsi="Arial" w:cs="Arial"/>
        </w:rPr>
      </w:pPr>
      <w:r w:rsidRPr="008D397F">
        <w:rPr>
          <w:rFonts w:ascii="Arial" w:hAnsi="Arial" w:cs="Arial"/>
        </w:rPr>
        <w:t>Model:</w:t>
      </w:r>
    </w:p>
    <w:p w14:paraId="5371B8B8" w14:textId="77777777" w:rsidR="00FF46ED" w:rsidRPr="008D397F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D397F">
        <w:rPr>
          <w:rFonts w:ascii="Arial" w:hAnsi="Arial" w:cs="Arial"/>
        </w:rPr>
        <w:t>Provided in field</w:t>
      </w:r>
    </w:p>
    <w:p w14:paraId="4CC84DE6" w14:textId="03444B63" w:rsidR="00FF46ED" w:rsidRPr="008D397F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D397F">
        <w:rPr>
          <w:rFonts w:ascii="Arial" w:hAnsi="Arial" w:cs="Arial"/>
        </w:rPr>
        <w:t>1 sided - frame retaining angles 1 ½ x 1 ½ inches x 16</w:t>
      </w:r>
      <w:r w:rsidR="00BE1484">
        <w:rPr>
          <w:rFonts w:ascii="Arial" w:hAnsi="Arial" w:cs="Arial"/>
        </w:rPr>
        <w:t>-</w:t>
      </w:r>
      <w:r w:rsidRPr="008D397F">
        <w:rPr>
          <w:rFonts w:ascii="Arial" w:hAnsi="Arial" w:cs="Arial"/>
        </w:rPr>
        <w:t>gauge (38 x 38 x 1.</w:t>
      </w:r>
      <w:r w:rsidR="00B07EE0">
        <w:rPr>
          <w:rFonts w:ascii="Arial" w:hAnsi="Arial" w:cs="Arial"/>
        </w:rPr>
        <w:t>5</w:t>
      </w:r>
      <w:r w:rsidRPr="008D397F">
        <w:rPr>
          <w:rFonts w:ascii="Arial" w:hAnsi="Arial" w:cs="Arial"/>
        </w:rPr>
        <w:t xml:space="preserve"> mm)</w:t>
      </w:r>
    </w:p>
    <w:p w14:paraId="3B614F57" w14:textId="63FA78A5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D397F">
        <w:rPr>
          <w:rFonts w:ascii="Arial" w:hAnsi="Arial" w:cs="Arial"/>
        </w:rPr>
        <w:t>2 sided - frame retaining angles 1 ½ x 1 ½ inches x 16</w:t>
      </w:r>
      <w:r w:rsidR="00BE1484">
        <w:rPr>
          <w:rFonts w:ascii="Arial" w:hAnsi="Arial" w:cs="Arial"/>
        </w:rPr>
        <w:t>-</w:t>
      </w:r>
      <w:r w:rsidRPr="008D397F">
        <w:rPr>
          <w:rFonts w:ascii="Arial" w:hAnsi="Arial" w:cs="Arial"/>
        </w:rPr>
        <w:t>gauge (38 x 38 x 1.</w:t>
      </w:r>
      <w:r w:rsidR="00B07EE0">
        <w:rPr>
          <w:rFonts w:ascii="Arial" w:hAnsi="Arial" w:cs="Arial"/>
        </w:rPr>
        <w:t>5</w:t>
      </w:r>
      <w:r w:rsidRPr="008D397F">
        <w:rPr>
          <w:rFonts w:ascii="Arial" w:hAnsi="Arial" w:cs="Arial"/>
        </w:rPr>
        <w:t xml:space="preserve"> mm)</w:t>
      </w:r>
    </w:p>
    <w:p w14:paraId="52E061AD" w14:textId="77777777" w:rsidR="008D397F" w:rsidRDefault="008D397F" w:rsidP="008D397F">
      <w:pPr>
        <w:autoSpaceDE w:val="0"/>
        <w:autoSpaceDN w:val="0"/>
        <w:ind w:left="1800"/>
        <w:rPr>
          <w:rFonts w:ascii="Arial" w:hAnsi="Arial" w:cs="Arial"/>
        </w:rPr>
      </w:pPr>
    </w:p>
    <w:p w14:paraId="3E8F67BE" w14:textId="0BF9BAE8" w:rsidR="001642CE" w:rsidRDefault="008D397F" w:rsidP="008D130C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ind w:left="900"/>
        <w:rPr>
          <w:rFonts w:ascii="Arial" w:hAnsi="Arial" w:cs="Arial"/>
          <w:u w:val="single"/>
        </w:rPr>
      </w:pPr>
      <w:r w:rsidRPr="008D397F">
        <w:rPr>
          <w:rFonts w:ascii="Arial" w:hAnsi="Arial" w:cs="Arial"/>
          <w:u w:val="single"/>
        </w:rPr>
        <w:lastRenderedPageBreak/>
        <w:t>Micro-Switches:</w:t>
      </w:r>
    </w:p>
    <w:p w14:paraId="06841261" w14:textId="77777777" w:rsidR="008D130C" w:rsidRPr="008D130C" w:rsidRDefault="008D130C" w:rsidP="008D130C">
      <w:pPr>
        <w:pStyle w:val="ListParagraph"/>
        <w:autoSpaceDE w:val="0"/>
        <w:autoSpaceDN w:val="0"/>
        <w:ind w:left="900"/>
        <w:rPr>
          <w:rFonts w:ascii="Arial" w:hAnsi="Arial" w:cs="Arial"/>
          <w:u w:val="single"/>
        </w:rPr>
      </w:pPr>
    </w:p>
    <w:p w14:paraId="212CDCF2" w14:textId="3277DCB2" w:rsidR="008D397F" w:rsidRPr="00883EC2" w:rsidRDefault="008D397F" w:rsidP="008D130C">
      <w:pPr>
        <w:pStyle w:val="ListParagraph"/>
        <w:numPr>
          <w:ilvl w:val="1"/>
          <w:numId w:val="8"/>
        </w:numPr>
        <w:tabs>
          <w:tab w:val="clear" w:pos="1440"/>
        </w:tabs>
        <w:autoSpaceDE w:val="0"/>
        <w:autoSpaceDN w:val="0"/>
        <w:spacing w:before="24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UL recognized micro-switch factory installed for blade’s position feedback. </w:t>
      </w:r>
    </w:p>
    <w:p w14:paraId="77713B96" w14:textId="77777777" w:rsidR="008D397F" w:rsidRPr="008D397F" w:rsidRDefault="008D397F" w:rsidP="008D397F">
      <w:pPr>
        <w:autoSpaceDE w:val="0"/>
        <w:autoSpaceDN w:val="0"/>
        <w:rPr>
          <w:rFonts w:ascii="Arial" w:hAnsi="Arial" w:cs="Arial"/>
        </w:rPr>
      </w:pPr>
    </w:p>
    <w:p w14:paraId="1F2D8DD4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31A6D3F6" w14:textId="77777777" w:rsidR="00FF46ED" w:rsidRDefault="00FF46ED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681E44F4" w14:textId="77777777" w:rsidR="00FF46ED" w:rsidRPr="00D34AD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6C483482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29134056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297E64D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86B079D" w14:textId="77777777" w:rsidR="00FF46ED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285CF266" w14:textId="78022311" w:rsidR="00F616D5" w:rsidRDefault="00FF46ED" w:rsidP="00F616D5">
      <w:pPr>
        <w:pStyle w:val="PR1"/>
        <w:tabs>
          <w:tab w:val="clear" w:pos="864"/>
          <w:tab w:val="clear" w:pos="936"/>
          <w:tab w:val="left" w:pos="900"/>
        </w:tabs>
        <w:spacing w:before="0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 or jackshaft.</w:t>
      </w:r>
    </w:p>
    <w:p w14:paraId="05084E79" w14:textId="77777777" w:rsidR="004A5CEF" w:rsidRDefault="004A5CEF" w:rsidP="004A5CEF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00"/>
        <w:rPr>
          <w:rFonts w:ascii="Arial" w:hAnsi="Arial" w:cs="Arial"/>
        </w:rPr>
      </w:pPr>
    </w:p>
    <w:p w14:paraId="77504EBD" w14:textId="77777777" w:rsidR="006A16FC" w:rsidRDefault="006A16FC" w:rsidP="00F616D5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36" w:hanging="576"/>
        <w:jc w:val="center"/>
        <w:rPr>
          <w:rFonts w:ascii="Arial" w:hAnsi="Arial" w:cs="Arial"/>
          <w:b/>
        </w:rPr>
      </w:pPr>
    </w:p>
    <w:p w14:paraId="4290342C" w14:textId="77777777" w:rsidR="006A16FC" w:rsidRDefault="006A16FC" w:rsidP="00F616D5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36" w:hanging="576"/>
        <w:jc w:val="center"/>
        <w:rPr>
          <w:rFonts w:ascii="Arial" w:hAnsi="Arial" w:cs="Arial"/>
          <w:b/>
        </w:rPr>
      </w:pPr>
    </w:p>
    <w:p w14:paraId="0B607F8B" w14:textId="5EE9989A" w:rsidR="00964E78" w:rsidRPr="00F616D5" w:rsidRDefault="00FF46ED" w:rsidP="00F616D5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36" w:hanging="576"/>
        <w:jc w:val="center"/>
        <w:rPr>
          <w:rFonts w:ascii="Arial" w:hAnsi="Arial" w:cs="Arial"/>
        </w:rPr>
      </w:pPr>
      <w:r w:rsidRPr="00F616D5">
        <w:rPr>
          <w:rFonts w:ascii="Arial" w:hAnsi="Arial" w:cs="Arial"/>
          <w:b/>
        </w:rPr>
        <w:t>END OF SECTION</w:t>
      </w:r>
    </w:p>
    <w:sectPr w:rsidR="00964E78" w:rsidRPr="00F616D5" w:rsidSect="006B34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0684931"/>
    <w:multiLevelType w:val="hybridMultilevel"/>
    <w:tmpl w:val="1EF86C00"/>
    <w:lvl w:ilvl="0" w:tplc="FFFFFFFF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3442"/>
    <w:multiLevelType w:val="multilevel"/>
    <w:tmpl w:val="FEEEAFC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29C11D67"/>
    <w:multiLevelType w:val="hybridMultilevel"/>
    <w:tmpl w:val="463277B4"/>
    <w:lvl w:ilvl="0" w:tplc="04090015">
      <w:start w:val="1"/>
      <w:numFmt w:val="upp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32220BB1"/>
    <w:multiLevelType w:val="multilevel"/>
    <w:tmpl w:val="534E3F4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  <w:color w:val="auto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7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8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C163B"/>
    <w:multiLevelType w:val="singleLevel"/>
    <w:tmpl w:val="A6F82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0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2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BD53209"/>
    <w:multiLevelType w:val="hybridMultilevel"/>
    <w:tmpl w:val="2A90302A"/>
    <w:lvl w:ilvl="0" w:tplc="A2D8C03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9596B"/>
    <w:multiLevelType w:val="singleLevel"/>
    <w:tmpl w:val="D668F8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5" w15:restartNumberingAfterBreak="0">
    <w:nsid w:val="6F2D603D"/>
    <w:multiLevelType w:val="hybridMultilevel"/>
    <w:tmpl w:val="A876404A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3878F1"/>
    <w:multiLevelType w:val="hybridMultilevel"/>
    <w:tmpl w:val="7E529240"/>
    <w:lvl w:ilvl="0" w:tplc="FFFFFFFF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67522579">
    <w:abstractNumId w:val="0"/>
  </w:num>
  <w:num w:numId="2" w16cid:durableId="308752460">
    <w:abstractNumId w:val="14"/>
  </w:num>
  <w:num w:numId="3" w16cid:durableId="837620190">
    <w:abstractNumId w:val="15"/>
  </w:num>
  <w:num w:numId="4" w16cid:durableId="964970694">
    <w:abstractNumId w:val="3"/>
  </w:num>
  <w:num w:numId="5" w16cid:durableId="1050960292">
    <w:abstractNumId w:val="2"/>
  </w:num>
  <w:num w:numId="6" w16cid:durableId="2085491562">
    <w:abstractNumId w:val="11"/>
  </w:num>
  <w:num w:numId="7" w16cid:durableId="163135726">
    <w:abstractNumId w:val="10"/>
  </w:num>
  <w:num w:numId="8" w16cid:durableId="1776703826">
    <w:abstractNumId w:val="13"/>
  </w:num>
  <w:num w:numId="9" w16cid:durableId="1251281414">
    <w:abstractNumId w:val="8"/>
  </w:num>
  <w:num w:numId="10" w16cid:durableId="420486766">
    <w:abstractNumId w:val="5"/>
  </w:num>
  <w:num w:numId="11" w16cid:durableId="386682163">
    <w:abstractNumId w:val="6"/>
  </w:num>
  <w:num w:numId="12" w16cid:durableId="1875194808">
    <w:abstractNumId w:val="4"/>
  </w:num>
  <w:num w:numId="13" w16cid:durableId="418062888">
    <w:abstractNumId w:val="1"/>
  </w:num>
  <w:num w:numId="14" w16cid:durableId="834758928">
    <w:abstractNumId w:val="9"/>
  </w:num>
  <w:num w:numId="15" w16cid:durableId="857238772">
    <w:abstractNumId w:val="16"/>
  </w:num>
  <w:num w:numId="16" w16cid:durableId="213104540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1880671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8" w16cid:durableId="803348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IxNLM0MDM2NjFR0lEKTi0uzszPAykwNKgFAJykKootAAAA"/>
  </w:docVars>
  <w:rsids>
    <w:rsidRoot w:val="00FF46ED"/>
    <w:rsid w:val="0009721E"/>
    <w:rsid w:val="00097ABD"/>
    <w:rsid w:val="001642CE"/>
    <w:rsid w:val="001F510F"/>
    <w:rsid w:val="00225952"/>
    <w:rsid w:val="00272A0D"/>
    <w:rsid w:val="00326AD3"/>
    <w:rsid w:val="0034339A"/>
    <w:rsid w:val="003472B6"/>
    <w:rsid w:val="004A5CEF"/>
    <w:rsid w:val="00584221"/>
    <w:rsid w:val="00614E5B"/>
    <w:rsid w:val="006A16FC"/>
    <w:rsid w:val="006B3421"/>
    <w:rsid w:val="006B52E4"/>
    <w:rsid w:val="007A4801"/>
    <w:rsid w:val="007C78DE"/>
    <w:rsid w:val="008D130C"/>
    <w:rsid w:val="008D397F"/>
    <w:rsid w:val="00952D48"/>
    <w:rsid w:val="00964E78"/>
    <w:rsid w:val="009B7105"/>
    <w:rsid w:val="009D76AE"/>
    <w:rsid w:val="00AF31B1"/>
    <w:rsid w:val="00B07EE0"/>
    <w:rsid w:val="00B166C4"/>
    <w:rsid w:val="00B92DBB"/>
    <w:rsid w:val="00BE1484"/>
    <w:rsid w:val="00D40222"/>
    <w:rsid w:val="00D87D19"/>
    <w:rsid w:val="00DD4136"/>
    <w:rsid w:val="00ED003C"/>
    <w:rsid w:val="00EF59C1"/>
    <w:rsid w:val="00F11737"/>
    <w:rsid w:val="00F616D5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F08B"/>
  <w15:chartTrackingRefBased/>
  <w15:docId w15:val="{47C43756-756E-4E20-B209-BB0E3A8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0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F46ED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46ED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6E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F46ED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F46ED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FF46E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F46E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F46ED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FF46ED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F46E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FF46E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FF46E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FF46E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FF46ED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FF46ED"/>
    <w:rPr>
      <w:color w:val="0000FF"/>
      <w:u w:val="single"/>
    </w:rPr>
  </w:style>
  <w:style w:type="paragraph" w:customStyle="1" w:styleId="EOS">
    <w:name w:val="EOS"/>
    <w:basedOn w:val="Normal"/>
    <w:rsid w:val="00FF46ED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8D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30</cp:revision>
  <cp:lastPrinted>2021-09-21T13:45:00Z</cp:lastPrinted>
  <dcterms:created xsi:type="dcterms:W3CDTF">2017-12-12T20:57:00Z</dcterms:created>
  <dcterms:modified xsi:type="dcterms:W3CDTF">2024-03-12T08:38:00Z</dcterms:modified>
</cp:coreProperties>
</file>